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FB344" w14:textId="6BC89318" w:rsidR="00FB5F21" w:rsidRDefault="00FB5F21">
      <w:r w:rsidRPr="00FB5F21">
        <w:rPr>
          <w:i/>
        </w:rPr>
        <w:t>Siyaset Gazetesi</w:t>
      </w:r>
      <w:r>
        <w:t>, Sayı 10, Aralık 2013, s.32</w:t>
      </w:r>
    </w:p>
    <w:p w14:paraId="301D36B5" w14:textId="77777777" w:rsidR="00FB5F21" w:rsidRDefault="00FB5F21"/>
    <w:p w14:paraId="7FAB55B7" w14:textId="20E57026" w:rsidR="00C71FF2" w:rsidRDefault="00C71FF2">
      <w:r>
        <w:t>Aykut Çoban</w:t>
      </w:r>
    </w:p>
    <w:p w14:paraId="6B04595F" w14:textId="77777777" w:rsidR="00C71FF2" w:rsidRDefault="00C71FF2"/>
    <w:p w14:paraId="1D58F83C" w14:textId="77777777" w:rsidR="008D58D4" w:rsidRPr="000B75F9" w:rsidRDefault="000334BB">
      <w:pPr>
        <w:rPr>
          <w:b/>
          <w:sz w:val="28"/>
          <w:szCs w:val="28"/>
        </w:rPr>
      </w:pPr>
      <w:r w:rsidRPr="000B75F9">
        <w:rPr>
          <w:b/>
          <w:sz w:val="28"/>
          <w:szCs w:val="28"/>
        </w:rPr>
        <w:t>İklim Tiyatrosunda Varşova Perdesi</w:t>
      </w:r>
    </w:p>
    <w:p w14:paraId="7937E1EC" w14:textId="77777777" w:rsidR="00210549" w:rsidRDefault="00210549"/>
    <w:p w14:paraId="7F3B71DB" w14:textId="0D4CAB39" w:rsidR="006D4F6E" w:rsidRDefault="00210549">
      <w:r>
        <w:t>İklim Sözleşmesi</w:t>
      </w:r>
      <w:r w:rsidR="004F6E4C">
        <w:t>’</w:t>
      </w:r>
      <w:r>
        <w:t xml:space="preserve">ne taraf olan ülkeler bu yıl Varşova’da toplanan Taraflar Konferansı’nda bir araya geldiler. </w:t>
      </w:r>
      <w:r w:rsidR="00C1591E">
        <w:t xml:space="preserve">Görüşmelerin </w:t>
      </w:r>
      <w:r w:rsidR="006E508E">
        <w:t>nihai</w:t>
      </w:r>
      <w:r w:rsidR="00CA6674">
        <w:t xml:space="preserve"> hedefi, 2100 yılına </w:t>
      </w:r>
      <w:r w:rsidR="00C1591E">
        <w:t xml:space="preserve">gelindiğinde dünyada küresel ısınmayı </w:t>
      </w:r>
      <w:r w:rsidR="00506C1E">
        <w:t xml:space="preserve">endüstri öncesi döneme göre </w:t>
      </w:r>
      <w:r w:rsidR="00C1591E">
        <w:t>iki derece</w:t>
      </w:r>
      <w:r w:rsidR="00506C1E">
        <w:t xml:space="preserve">lik bir artışın </w:t>
      </w:r>
      <w:r w:rsidR="00C1591E">
        <w:t xml:space="preserve">altında tutmak için gerekli önlemler </w:t>
      </w:r>
      <w:r w:rsidR="000B7922">
        <w:t xml:space="preserve">konusunda </w:t>
      </w:r>
      <w:r w:rsidR="00C1591E">
        <w:t xml:space="preserve">uluslararası bir anlaşmaya  varabilmek. </w:t>
      </w:r>
      <w:r w:rsidR="00506C1E">
        <w:t>D</w:t>
      </w:r>
      <w:r w:rsidR="007B02E6">
        <w:t>ünya</w:t>
      </w:r>
      <w:r w:rsidR="000B7922">
        <w:t xml:space="preserve">nın </w:t>
      </w:r>
      <w:r w:rsidR="007B02E6">
        <w:t>neredeyse bir derece</w:t>
      </w:r>
      <w:r w:rsidR="00506C1E">
        <w:t>ye yakın</w:t>
      </w:r>
      <w:r w:rsidR="007B02E6">
        <w:t xml:space="preserve"> ısın</w:t>
      </w:r>
      <w:r w:rsidR="000B7922">
        <w:t>dığını ve iklimin zaten değişmeye başladığını biliyoruz. Bu bakımdan, görüşmeler yüzyıl son</w:t>
      </w:r>
      <w:r w:rsidR="00E84F59">
        <w:t xml:space="preserve">una </w:t>
      </w:r>
      <w:r w:rsidR="000B7922">
        <w:t xml:space="preserve">ilişkin bir iklim </w:t>
      </w:r>
      <w:proofErr w:type="spellStart"/>
      <w:r w:rsidR="000B7922">
        <w:t>fantazisi</w:t>
      </w:r>
      <w:proofErr w:type="spellEnd"/>
      <w:r w:rsidR="000B7922">
        <w:t xml:space="preserve"> olarak görülemez. </w:t>
      </w:r>
      <w:r w:rsidR="00506C1E">
        <w:t>Ama Türkiye de dahil</w:t>
      </w:r>
      <w:r w:rsidR="00354EB5">
        <w:t>,</w:t>
      </w:r>
      <w:r w:rsidR="00506C1E">
        <w:t xml:space="preserve"> ülkelerin çoğunun soruna </w:t>
      </w:r>
      <w:r w:rsidR="00F10F53">
        <w:t xml:space="preserve">ciddiyetsiz </w:t>
      </w:r>
      <w:r w:rsidR="00506C1E">
        <w:t xml:space="preserve">yaklaşımı, iklim görüşmelerini, kötü bir tiyatro oyunundan farksız kılıyor.   </w:t>
      </w:r>
    </w:p>
    <w:p w14:paraId="5F804A10" w14:textId="77777777" w:rsidR="006D4F6E" w:rsidRDefault="006D4F6E"/>
    <w:p w14:paraId="152AF91B" w14:textId="5B218A8B" w:rsidR="001B74AF" w:rsidRDefault="006D4F6E">
      <w:r>
        <w:t>Değişen iklim kapitalist üretim ve tüketim örüntülerinin doğrudan sonucu</w:t>
      </w:r>
      <w:r w:rsidR="004E59A8">
        <w:t xml:space="preserve"> </w:t>
      </w:r>
      <w:r w:rsidR="00E171BF">
        <w:t xml:space="preserve">olduğu halde uluslararası iklim rejimi, ısınma sorununu, sera etkisine yol açan gazların emisyon düzeylerindeki artışa indirgediği için, çözümü, emisyon miktarını azaltacak  önlemlerde aramaktadır. </w:t>
      </w:r>
      <w:r w:rsidR="00F10F53">
        <w:t>Emisyon artışının altında yatan asıl neden olarak toplumsal ilişkiler göz ard</w:t>
      </w:r>
      <w:r w:rsidR="000D0E90">
        <w:t>ı edildiği için indirgemecidir.</w:t>
      </w:r>
      <w:r w:rsidR="00F10F53">
        <w:t xml:space="preserve"> </w:t>
      </w:r>
      <w:r w:rsidR="00C644EF">
        <w:t xml:space="preserve">Uluslararası görüşmeler birkaç yıldır, </w:t>
      </w:r>
      <w:r w:rsidR="00863F34">
        <w:t xml:space="preserve">2015’te imzaya açılıp, </w:t>
      </w:r>
      <w:r w:rsidR="00C644EF">
        <w:t xml:space="preserve">2020’de yürürlüğe girmesi istenen bir anlaşmanın </w:t>
      </w:r>
      <w:r w:rsidR="00AF3E4E">
        <w:t>ö</w:t>
      </w:r>
      <w:r w:rsidR="000D0E90">
        <w:t xml:space="preserve">ncelikle </w:t>
      </w:r>
      <w:r w:rsidR="00320072">
        <w:t xml:space="preserve">emisyon </w:t>
      </w:r>
      <w:proofErr w:type="spellStart"/>
      <w:r w:rsidR="00320072">
        <w:t>az</w:t>
      </w:r>
      <w:r w:rsidR="00AA0074">
        <w:t>altımı</w:t>
      </w:r>
      <w:proofErr w:type="spellEnd"/>
      <w:r w:rsidR="00AA0074">
        <w:t xml:space="preserve"> </w:t>
      </w:r>
      <w:r w:rsidR="00320072">
        <w:t xml:space="preserve">olmak üzere </w:t>
      </w:r>
      <w:r w:rsidR="00C644EF">
        <w:t>hangi unsurları</w:t>
      </w:r>
      <w:r w:rsidR="00320072">
        <w:t xml:space="preserve"> </w:t>
      </w:r>
      <w:r w:rsidR="00C644EF">
        <w:t>içereceği konusuna yoğunlaşmış</w:t>
      </w:r>
      <w:r w:rsidR="00320072">
        <w:t xml:space="preserve">tır. </w:t>
      </w:r>
      <w:r w:rsidR="00F13438">
        <w:t xml:space="preserve">2009 </w:t>
      </w:r>
      <w:r w:rsidR="00AA0074">
        <w:t xml:space="preserve">Kopenhag Taraflar Konferansı’nda </w:t>
      </w:r>
      <w:r w:rsidR="00F13438">
        <w:t xml:space="preserve">bazı </w:t>
      </w:r>
      <w:r w:rsidR="00AA0074">
        <w:t>ülkeler</w:t>
      </w:r>
      <w:r w:rsidR="00F13438">
        <w:t>,</w:t>
      </w:r>
      <w:r w:rsidR="00AA0074">
        <w:t xml:space="preserve"> </w:t>
      </w:r>
      <w:r w:rsidR="00F13438">
        <w:t xml:space="preserve">Kyoto Protokolü’nün sona erdiği 2012 sonrası için </w:t>
      </w:r>
      <w:r w:rsidR="00AA0074">
        <w:t xml:space="preserve">kendi açıkladıkları bir oranda emisyonlarını gönüllü olarak azaltmayı vaat etmişlerdi. </w:t>
      </w:r>
      <w:r w:rsidR="00572902">
        <w:t xml:space="preserve">O zaman hukuki bir bağlayıcılıktan uzak durulmuştu. </w:t>
      </w:r>
      <w:r w:rsidR="00310D56">
        <w:t xml:space="preserve">İklim endişesi olanların yüreğine su serpecekse, 2015’te </w:t>
      </w:r>
      <w:r w:rsidR="00AA0074">
        <w:t xml:space="preserve">ortaya </w:t>
      </w:r>
      <w:r w:rsidR="00310D56">
        <w:t xml:space="preserve">yeni </w:t>
      </w:r>
      <w:r w:rsidR="00AA0074">
        <w:t>bir metin çıkartılabilirse</w:t>
      </w:r>
      <w:r w:rsidR="00310D56">
        <w:t xml:space="preserve"> ve 2020’de uygulamaya konabilirse</w:t>
      </w:r>
      <w:r w:rsidR="001B74AF">
        <w:t>,</w:t>
      </w:r>
      <w:r w:rsidR="00AA0074">
        <w:t xml:space="preserve"> </w:t>
      </w:r>
      <w:r w:rsidR="00310D56">
        <w:t xml:space="preserve">tarafların, </w:t>
      </w:r>
      <w:r w:rsidR="001B74AF">
        <w:t xml:space="preserve">bu </w:t>
      </w:r>
      <w:r w:rsidR="00AA0074">
        <w:t>yeni anlaşma</w:t>
      </w:r>
      <w:r w:rsidR="00310D56">
        <w:t xml:space="preserve">nın, az çok hukuki bağlayıcılığının bulunması gerektiğini kabul ettiklerini belirtelim. </w:t>
      </w:r>
      <w:r w:rsidR="00AF3E4E">
        <w:t>Ancak unutmamak gerekir ki, Kyoto Protokolü’ne taraf olan Kanada</w:t>
      </w:r>
      <w:r w:rsidR="00591D99">
        <w:t>,</w:t>
      </w:r>
      <w:r w:rsidR="00AF3E4E">
        <w:t xml:space="preserve"> </w:t>
      </w:r>
      <w:proofErr w:type="spellStart"/>
      <w:r w:rsidR="00AF3E4E">
        <w:t>azaltım</w:t>
      </w:r>
      <w:proofErr w:type="spellEnd"/>
      <w:r w:rsidR="00AF3E4E">
        <w:t xml:space="preserve"> yükümlülüklerini yerine getiremeyeceğini anlayınca Protokolden çekildiğini </w:t>
      </w:r>
      <w:r w:rsidR="006E6C69">
        <w:t xml:space="preserve">bildirmişti. </w:t>
      </w:r>
      <w:r w:rsidR="00AF3E4E">
        <w:t>Demek</w:t>
      </w:r>
      <w:r w:rsidR="005B3C65">
        <w:t xml:space="preserve"> ki, bağlayıcı</w:t>
      </w:r>
      <w:r w:rsidR="000B75F9">
        <w:t xml:space="preserve"> yükümlülük </w:t>
      </w:r>
      <w:r w:rsidR="005B3C65">
        <w:t>önemli</w:t>
      </w:r>
      <w:r w:rsidR="00591D99">
        <w:t>,</w:t>
      </w:r>
      <w:r w:rsidR="005B3C65">
        <w:t xml:space="preserve"> ama kaçış yolu her zaman bulunur.</w:t>
      </w:r>
    </w:p>
    <w:p w14:paraId="0E7B0AC7" w14:textId="77777777" w:rsidR="001B74AF" w:rsidRDefault="001B74AF"/>
    <w:p w14:paraId="6D0109C9" w14:textId="23A2808C" w:rsidR="000D3FE2" w:rsidRDefault="001B74AF" w:rsidP="000D3FE2">
      <w:r>
        <w:t>Kyoto Protokolü gelişmiş ülkeler</w:t>
      </w:r>
      <w:r w:rsidR="009A6D91">
        <w:t xml:space="preserve"> için emisyon </w:t>
      </w:r>
      <w:proofErr w:type="spellStart"/>
      <w:r w:rsidR="009A6D91">
        <w:t>azaltım</w:t>
      </w:r>
      <w:proofErr w:type="spellEnd"/>
      <w:r w:rsidR="009A6D91">
        <w:t xml:space="preserve"> yükümlülükleri</w:t>
      </w:r>
      <w:r>
        <w:t xml:space="preserve"> içeriyordu. Varşova’da </w:t>
      </w:r>
      <w:r w:rsidR="00572902">
        <w:t xml:space="preserve">ise, </w:t>
      </w:r>
      <w:r>
        <w:t xml:space="preserve">ülkelerin </w:t>
      </w:r>
      <w:r w:rsidR="00863F34">
        <w:t>“</w:t>
      </w:r>
      <w:r>
        <w:t>yükümlülükleri</w:t>
      </w:r>
      <w:r w:rsidR="00863F34">
        <w:t>”</w:t>
      </w:r>
      <w:r w:rsidR="00F10F53">
        <w:t xml:space="preserve"> yerine </w:t>
      </w:r>
      <w:r>
        <w:t xml:space="preserve">emisyonlarını azaltacak </w:t>
      </w:r>
      <w:r w:rsidR="00863F34">
        <w:t>“</w:t>
      </w:r>
      <w:r>
        <w:t>katkılarından</w:t>
      </w:r>
      <w:r w:rsidR="00863F34">
        <w:t>”</w:t>
      </w:r>
      <w:r>
        <w:t xml:space="preserve"> söz eden </w:t>
      </w:r>
      <w:r w:rsidR="00D64F18">
        <w:t xml:space="preserve">esnek </w:t>
      </w:r>
      <w:r>
        <w:t>bir ifade benimsendi.</w:t>
      </w:r>
      <w:r w:rsidR="00D64F18">
        <w:t xml:space="preserve"> </w:t>
      </w:r>
      <w:r w:rsidR="005B3C65">
        <w:t>Öyle bir tiyatroyla karşı karşıyayız ki, Kyoto Protokolü’nü yetersiz bulanlar</w:t>
      </w:r>
      <w:r w:rsidR="006E6C69">
        <w:t>,</w:t>
      </w:r>
      <w:r w:rsidR="005B3C65">
        <w:t xml:space="preserve"> şimdi onu arar hale geldiler. Varşova’da </w:t>
      </w:r>
      <w:r w:rsidR="006E6C69">
        <w:t xml:space="preserve">taraf </w:t>
      </w:r>
      <w:r w:rsidR="005B3C65">
        <w:t>ü</w:t>
      </w:r>
      <w:r w:rsidR="00D64F18">
        <w:t xml:space="preserve">lkeler </w:t>
      </w:r>
      <w:proofErr w:type="spellStart"/>
      <w:r w:rsidR="00D64F18">
        <w:t>azaltım</w:t>
      </w:r>
      <w:proofErr w:type="spellEnd"/>
      <w:r w:rsidR="00D64F18">
        <w:t xml:space="preserve"> sağlayacak her türden katkılarını belirleyecek bir hazırlı</w:t>
      </w:r>
      <w:r w:rsidR="00F10F53">
        <w:t xml:space="preserve">k yapmaya çağrıldı. </w:t>
      </w:r>
      <w:r w:rsidR="009A6D91">
        <w:t>Bu ç</w:t>
      </w:r>
      <w:r w:rsidR="00F10F53">
        <w:t>ağrı</w:t>
      </w:r>
      <w:r w:rsidR="00F13438">
        <w:t>,</w:t>
      </w:r>
      <w:r w:rsidR="00F10F53">
        <w:t xml:space="preserve"> gelişmiş olsun az gelişmiş olsun tüm ülkelere yapılmaktadır. Bir başka deyişle</w:t>
      </w:r>
      <w:r w:rsidR="00CD2245">
        <w:t>,</w:t>
      </w:r>
      <w:r w:rsidR="00F10F53">
        <w:t xml:space="preserve"> </w:t>
      </w:r>
      <w:r w:rsidR="00CD2245">
        <w:t xml:space="preserve">Kyoto Protokolü’nde kabul edilenden farklı olarak </w:t>
      </w:r>
      <w:r w:rsidR="00F13438">
        <w:t xml:space="preserve">Kopenhag’dan bu yana </w:t>
      </w:r>
      <w:r w:rsidR="00CD2245">
        <w:t xml:space="preserve">az gelişmiş ülkelerin de gelişmiş ülkeler gibi emisyon </w:t>
      </w:r>
      <w:proofErr w:type="spellStart"/>
      <w:r w:rsidR="00CD2245">
        <w:t>azaltım</w:t>
      </w:r>
      <w:proofErr w:type="spellEnd"/>
      <w:r w:rsidR="00CD2245">
        <w:t xml:space="preserve"> hedefleri</w:t>
      </w:r>
      <w:r w:rsidR="009A6D91">
        <w:t xml:space="preserve"> belirlemeleri </w:t>
      </w:r>
      <w:r w:rsidR="00CD2245">
        <w:t xml:space="preserve">yönünde güçlü bir arayış var. </w:t>
      </w:r>
      <w:r w:rsidR="00863F34">
        <w:t xml:space="preserve">Varşova’da </w:t>
      </w:r>
      <w:r w:rsidR="000D3FE2">
        <w:t xml:space="preserve">Çin, Hindistan ve Venezüella gibi gelişmekte olan ülkeler </w:t>
      </w:r>
      <w:proofErr w:type="spellStart"/>
      <w:r w:rsidR="000D3FE2">
        <w:t>azaltım</w:t>
      </w:r>
      <w:proofErr w:type="spellEnd"/>
      <w:r w:rsidR="000D3FE2">
        <w:t xml:space="preserve"> hedefi belirleme konusunda bir takvim ya da yol haritası oluşturmaya karşı çıktılar. Böyle olunca, 2015 yılında Paris’te müzakere edilecek bir taslak anlaşma öncesinde </w:t>
      </w:r>
      <w:proofErr w:type="spellStart"/>
      <w:r w:rsidR="000D3FE2">
        <w:t>azaltım</w:t>
      </w:r>
      <w:proofErr w:type="spellEnd"/>
      <w:r w:rsidR="000D3FE2">
        <w:t xml:space="preserve"> hedeflerinin netleşmesi engellenmiş oldu. </w:t>
      </w:r>
    </w:p>
    <w:p w14:paraId="39A028B7" w14:textId="77777777" w:rsidR="00591D99" w:rsidRDefault="00591D99" w:rsidP="000D3FE2"/>
    <w:p w14:paraId="5046B930" w14:textId="4825F9ED" w:rsidR="00591D99" w:rsidRDefault="00591D99" w:rsidP="000D3FE2">
      <w:r>
        <w:lastRenderedPageBreak/>
        <w:t xml:space="preserve">Gelişmiş ülkeler, az gelişmiş ülkelerin de emisyon </w:t>
      </w:r>
      <w:proofErr w:type="spellStart"/>
      <w:r>
        <w:t>azaltımı</w:t>
      </w:r>
      <w:proofErr w:type="spellEnd"/>
      <w:r>
        <w:t xml:space="preserve"> konusunda katkısını gerekli görürken kendileri </w:t>
      </w:r>
      <w:r w:rsidR="006E6C69">
        <w:t>üzerine düş</w:t>
      </w:r>
      <w:r w:rsidR="00FB5F21">
        <w:t>eni yapıyor sanılmasın. 18. yüz</w:t>
      </w:r>
      <w:bookmarkStart w:id="0" w:name="_GoBack"/>
      <w:bookmarkEnd w:id="0"/>
      <w:r w:rsidR="006E6C69">
        <w:t xml:space="preserve">yıldan bu yana oluşturdukları karbon emisyonlarının en az dörtte biri atmosferde ve daha yüzlerce yıl orada kalacak. Ama bu ülkeler tarihsel olarak ve birikimli biçimde yol açtıkları iklim değişikliğinin sorumluluğunu radikal emisyon </w:t>
      </w:r>
      <w:proofErr w:type="spellStart"/>
      <w:r w:rsidR="006E6C69">
        <w:t>azaltım</w:t>
      </w:r>
      <w:proofErr w:type="spellEnd"/>
      <w:r w:rsidR="006E6C69">
        <w:t xml:space="preserve"> hedefleri ilan ederek üstlenmeye hiçbir zaman yanaşmadılar. ABD</w:t>
      </w:r>
      <w:r w:rsidR="00C71FF2">
        <w:t>,</w:t>
      </w:r>
      <w:r w:rsidR="006E6C69">
        <w:t xml:space="preserve"> Kyoto Protokolü’ne taraf </w:t>
      </w:r>
      <w:r w:rsidR="000D0E90">
        <w:t xml:space="preserve">olmadığı gibi, 2020 anlaşmasının içeriğini de sulandırmaktadır. </w:t>
      </w:r>
      <w:r w:rsidR="00CA309C">
        <w:t xml:space="preserve">Öte yandan, </w:t>
      </w:r>
      <w:r w:rsidR="00C71FF2">
        <w:t xml:space="preserve">geçen yıl yapılan </w:t>
      </w:r>
      <w:r w:rsidR="00CA309C">
        <w:t xml:space="preserve">Doha Taraflar Konferansı’nda Kyoto Protokolü’nün </w:t>
      </w:r>
      <w:r w:rsidR="004F6E4C">
        <w:t>2020’ye kadar uzatılması</w:t>
      </w:r>
      <w:r w:rsidR="00CA309C">
        <w:t xml:space="preserve"> karar</w:t>
      </w:r>
      <w:r w:rsidR="00C71FF2">
        <w:t xml:space="preserve">laştırılmıştı. </w:t>
      </w:r>
      <w:r w:rsidR="00CA309C">
        <w:t xml:space="preserve">Oysa Japonya ve Rusya, </w:t>
      </w:r>
      <w:r w:rsidR="00C71FF2">
        <w:t xml:space="preserve">sekiz yıllık </w:t>
      </w:r>
      <w:r w:rsidR="00CA309C">
        <w:t xml:space="preserve">bu dönem için herhangi bir </w:t>
      </w:r>
      <w:proofErr w:type="spellStart"/>
      <w:r w:rsidR="00CA309C">
        <w:t>azaltım</w:t>
      </w:r>
      <w:proofErr w:type="spellEnd"/>
      <w:r w:rsidR="00CA309C">
        <w:t xml:space="preserve"> yükümlülüğü üstlenmeyeceklerini yine Doha’da açıkladılar. Hatta </w:t>
      </w:r>
      <w:r w:rsidR="00354EB5">
        <w:t xml:space="preserve">Varşova’da anlaşıldı ki, </w:t>
      </w:r>
      <w:r w:rsidR="00CA309C">
        <w:t xml:space="preserve">Japonya, </w:t>
      </w:r>
      <w:r w:rsidR="00354EB5">
        <w:t xml:space="preserve">bu dönemde emisyonlarını azaltmayacağı gibi, tersine artıracaktır. </w:t>
      </w:r>
    </w:p>
    <w:p w14:paraId="11802C19" w14:textId="77777777" w:rsidR="004B2D85" w:rsidRDefault="004B2D85"/>
    <w:p w14:paraId="15DAF675" w14:textId="6181D525" w:rsidR="004B2D85" w:rsidRDefault="00CD627D">
      <w:r>
        <w:t xml:space="preserve">Varşova’nın belki de en somut çıktısı, Kayıp ve Zarara İlişkin Uluslararası </w:t>
      </w:r>
      <w:proofErr w:type="spellStart"/>
      <w:r>
        <w:t>Mekanizma’nın</w:t>
      </w:r>
      <w:proofErr w:type="spellEnd"/>
      <w:r>
        <w:t xml:space="preserve"> kurulması</w:t>
      </w:r>
      <w:r w:rsidR="00863F34">
        <w:t>dır. Mekanizma, iklim değişikliğinin sel, kuraklık gibi aşırı hava olaylarını da içeren etkilerinin yol açtığı kayıp ve zararlar</w:t>
      </w:r>
      <w:r w:rsidR="00D66B51">
        <w:t xml:space="preserve">la ilgili olarak bilgi, uzmanlık, teknolojik destek, işbirliği, diyalog ve eşgüdüm sağlamayı öngörmektedir. </w:t>
      </w:r>
      <w:r w:rsidR="005B3C65">
        <w:t>Taraflar Konferansı’nın m</w:t>
      </w:r>
      <w:r w:rsidR="00C93A88">
        <w:t>ekanizmayı kuran karar</w:t>
      </w:r>
      <w:r w:rsidR="005B3C65">
        <w:t>ın</w:t>
      </w:r>
      <w:r w:rsidR="00C93A88">
        <w:t xml:space="preserve">da, bazı kayıp ve zararların iklim değişikliğine uyum sağlayarak azaltılabileceği vurgulanmıştır. Böylece kayıp ve zarar, iklim değişikliğine uyum süreçleriyle ilişkilendirilmiştir. </w:t>
      </w:r>
      <w:r w:rsidR="00D66B51">
        <w:t>Az gelişmiş ülkelerin</w:t>
      </w:r>
      <w:r w:rsidR="00C93A88">
        <w:t xml:space="preserve"> beklentisi ise</w:t>
      </w:r>
      <w:r w:rsidR="005B3C65">
        <w:t>, uyumla ilgili mali destekten ayrı olarak,</w:t>
      </w:r>
      <w:r w:rsidR="00D66B51">
        <w:t xml:space="preserve"> kayıp ve zararlarını mali olarak karşılayan bir mekanizma olması</w:t>
      </w:r>
      <w:r w:rsidR="00C93A88">
        <w:t xml:space="preserve"> yönündeydi. </w:t>
      </w:r>
      <w:r w:rsidR="005B3C65">
        <w:t xml:space="preserve">Bu beklentiyi iyice boşa çıkaran biçimde, yeni kurulan </w:t>
      </w:r>
      <w:r w:rsidR="00D66B51">
        <w:t xml:space="preserve">mekanizma herhangi bir bütçe ya da fona sahip değildir. </w:t>
      </w:r>
      <w:r w:rsidR="00FD523C">
        <w:t xml:space="preserve">Bu bakımdan Varşova’nın en somut görünen unsuru bile, belirginleştirilme ve geliştirilme gereksinmesi sergiliyor. </w:t>
      </w:r>
    </w:p>
    <w:p w14:paraId="0C2D9DE1" w14:textId="77777777" w:rsidR="004B2D85" w:rsidRDefault="004B2D85"/>
    <w:p w14:paraId="0EA97CA9" w14:textId="08641C40" w:rsidR="000B03AB" w:rsidRDefault="00F41ED9">
      <w:r>
        <w:t>Ortada hala taslak bir anlaşma metni yok,</w:t>
      </w:r>
      <w:r w:rsidR="000B03AB">
        <w:t xml:space="preserve"> pek çok belirsizlik var. İk</w:t>
      </w:r>
      <w:r w:rsidR="00D45CA3">
        <w:t>l</w:t>
      </w:r>
      <w:r w:rsidR="000B03AB">
        <w:t>imin değişmekte olduğu kesin,</w:t>
      </w:r>
      <w:r>
        <w:t xml:space="preserve"> </w:t>
      </w:r>
      <w:r w:rsidR="00F642B8">
        <w:t xml:space="preserve">ama ülkeler </w:t>
      </w:r>
      <w:r w:rsidR="000B03AB">
        <w:t>iklim oyununu sürdürmeye kararlı</w:t>
      </w:r>
      <w:r w:rsidR="00D45CA3">
        <w:t xml:space="preserve">lar. </w:t>
      </w:r>
      <w:r w:rsidR="000B03AB">
        <w:t xml:space="preserve">Seneye </w:t>
      </w:r>
      <w:r w:rsidR="00D45CA3">
        <w:t xml:space="preserve">Lima’da, sonra Paris... </w:t>
      </w:r>
      <w:r w:rsidR="000B03AB">
        <w:t xml:space="preserve"> </w:t>
      </w:r>
    </w:p>
    <w:p w14:paraId="47410700" w14:textId="77777777" w:rsidR="000B03AB" w:rsidRDefault="000B03AB"/>
    <w:p w14:paraId="334ACCA0" w14:textId="24B6582E" w:rsidR="00210549" w:rsidRDefault="00210549">
      <w:r>
        <w:t xml:space="preserve"> </w:t>
      </w:r>
    </w:p>
    <w:sectPr w:rsidR="00210549" w:rsidSect="00E6273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49"/>
    <w:rsid w:val="000334BB"/>
    <w:rsid w:val="000B03AB"/>
    <w:rsid w:val="000B75F9"/>
    <w:rsid w:val="000B7922"/>
    <w:rsid w:val="000D0E90"/>
    <w:rsid w:val="000D3FE2"/>
    <w:rsid w:val="00113D0A"/>
    <w:rsid w:val="001B74AF"/>
    <w:rsid w:val="00210549"/>
    <w:rsid w:val="00310D56"/>
    <w:rsid w:val="00320072"/>
    <w:rsid w:val="00354EB5"/>
    <w:rsid w:val="004B2D85"/>
    <w:rsid w:val="004E59A8"/>
    <w:rsid w:val="004F6E4C"/>
    <w:rsid w:val="00506C1E"/>
    <w:rsid w:val="005269E0"/>
    <w:rsid w:val="00572902"/>
    <w:rsid w:val="00591D99"/>
    <w:rsid w:val="005B3C65"/>
    <w:rsid w:val="00617418"/>
    <w:rsid w:val="006D4F6E"/>
    <w:rsid w:val="006E508E"/>
    <w:rsid w:val="006E6C69"/>
    <w:rsid w:val="007B02E6"/>
    <w:rsid w:val="00863F34"/>
    <w:rsid w:val="008D58D4"/>
    <w:rsid w:val="009A6D91"/>
    <w:rsid w:val="00AA0074"/>
    <w:rsid w:val="00AF3E4E"/>
    <w:rsid w:val="00C1591E"/>
    <w:rsid w:val="00C2631E"/>
    <w:rsid w:val="00C644EF"/>
    <w:rsid w:val="00C71FF2"/>
    <w:rsid w:val="00C93A88"/>
    <w:rsid w:val="00CA309C"/>
    <w:rsid w:val="00CA6674"/>
    <w:rsid w:val="00CD2245"/>
    <w:rsid w:val="00CD627D"/>
    <w:rsid w:val="00D45CA3"/>
    <w:rsid w:val="00D64F18"/>
    <w:rsid w:val="00D66B51"/>
    <w:rsid w:val="00D732FA"/>
    <w:rsid w:val="00E171BF"/>
    <w:rsid w:val="00E43654"/>
    <w:rsid w:val="00E62739"/>
    <w:rsid w:val="00E84F59"/>
    <w:rsid w:val="00F10F53"/>
    <w:rsid w:val="00F13438"/>
    <w:rsid w:val="00F41ED9"/>
    <w:rsid w:val="00F642B8"/>
    <w:rsid w:val="00FA3625"/>
    <w:rsid w:val="00FB5F21"/>
    <w:rsid w:val="00FD5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664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760</Words>
  <Characters>4334</Characters>
  <Application>Microsoft Macintosh Word</Application>
  <DocSecurity>0</DocSecurity>
  <Lines>36</Lines>
  <Paragraphs>10</Paragraphs>
  <ScaleCrop>false</ScaleCrop>
  <Company>Coban Enterp.</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 Coban</dc:creator>
  <cp:keywords/>
  <dc:description/>
  <cp:lastModifiedBy>Aykut Coban</cp:lastModifiedBy>
  <cp:revision>5</cp:revision>
  <cp:lastPrinted>2013-11-28T13:04:00Z</cp:lastPrinted>
  <dcterms:created xsi:type="dcterms:W3CDTF">2013-11-28T13:51:00Z</dcterms:created>
  <dcterms:modified xsi:type="dcterms:W3CDTF">2014-01-03T07:59:00Z</dcterms:modified>
</cp:coreProperties>
</file>